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1FEE" w14:textId="77777777" w:rsidR="006B7FB5" w:rsidRPr="00102AD3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center"/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</w:pPr>
      <w:r w:rsidRPr="00102AD3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生源地信用助学贷款借款学生毕业确认操作流程</w:t>
      </w:r>
    </w:p>
    <w:p w14:paraId="5897F95A" w14:textId="77777777" w:rsidR="00102AD3" w:rsidRDefault="00102AD3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3540D2B1" w14:textId="235446F4"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102AD3"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 w:hint="eastAsia"/>
          <w:color w:val="000000"/>
          <w:sz w:val="32"/>
          <w:szCs w:val="32"/>
        </w:rPr>
        <w:t>学生本人登陆国家开发银行助学贷款信息网，网址：http://www.csls.cdb.com.cn，选择“学生在线服务系统（生源地）”进行登录（贷款学生用身份证号登陆，初始密码为八位生日数字，如“19920101”；如果密码不正确，学生可自行联系所在生源地资助管理中心重置密码）。打开导航栏最下方“毕业确认申请”菜单，认真核对文本区显示的信息；</w:t>
      </w:r>
    </w:p>
    <w:p w14:paraId="12DF92FD" w14:textId="3DCC4B89"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102AD3"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 w:hint="eastAsia"/>
          <w:color w:val="000000"/>
          <w:sz w:val="32"/>
          <w:szCs w:val="32"/>
        </w:rPr>
        <w:t>点击在文本区下方“申请”按钮，打开申请页面，务必将工作单位、家庭联系人、家庭地址、家庭电话、手机号码、即时通讯（QQ号码）等信息补录进系统，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若基本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信息发生变动请同时核改；</w:t>
      </w:r>
    </w:p>
    <w:p w14:paraId="2616C0B7" w14:textId="7548733C"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102AD3"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 w:hint="eastAsia"/>
          <w:color w:val="000000"/>
          <w:sz w:val="32"/>
          <w:szCs w:val="32"/>
        </w:rPr>
        <w:t>学生在提交申请前，务必认真核对贷款本金、借款日期、还款起止日期等关键信息，若有问题，请联系生源地学生资助管理中心进行处理；</w:t>
      </w:r>
    </w:p>
    <w:p w14:paraId="51EBE6EC" w14:textId="6E2E4762"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102AD3"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 w:hint="eastAsia"/>
          <w:color w:val="000000"/>
          <w:sz w:val="32"/>
          <w:szCs w:val="32"/>
        </w:rPr>
        <w:t>学生对所有信息填写并核对无误后，提交申请。</w:t>
      </w:r>
    </w:p>
    <w:p w14:paraId="6206DFA6" w14:textId="77777777" w:rsidR="00422463" w:rsidRPr="006B7FB5" w:rsidRDefault="00422463"/>
    <w:sectPr w:rsidR="00422463" w:rsidRPr="006B7FB5" w:rsidSect="0042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FB5"/>
    <w:rsid w:val="00102AD3"/>
    <w:rsid w:val="00422463"/>
    <w:rsid w:val="006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263D"/>
  <w15:docId w15:val="{829F8169-171B-4DD2-A526-228CBDD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QUAN</cp:lastModifiedBy>
  <cp:revision>2</cp:revision>
  <dcterms:created xsi:type="dcterms:W3CDTF">2021-06-09T06:54:00Z</dcterms:created>
  <dcterms:modified xsi:type="dcterms:W3CDTF">2022-05-20T07:36:00Z</dcterms:modified>
</cp:coreProperties>
</file>